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50" w:rsidRDefault="00017C50">
      <w:bookmarkStart w:id="0" w:name="_GoBack"/>
      <w:bookmarkEnd w:id="0"/>
    </w:p>
    <w:p w:rsidR="00017C50" w:rsidRDefault="00017C50"/>
    <w:p w:rsidR="00017C50" w:rsidRPr="00017C50" w:rsidRDefault="00017C50">
      <w:pPr>
        <w:rPr>
          <w:b/>
          <w:sz w:val="32"/>
          <w:szCs w:val="32"/>
        </w:rPr>
      </w:pPr>
      <w:r w:rsidRPr="00017C50">
        <w:rPr>
          <w:b/>
          <w:sz w:val="32"/>
          <w:szCs w:val="32"/>
        </w:rPr>
        <w:t>Polymer Technology</w:t>
      </w:r>
    </w:p>
    <w:p w:rsidR="00017C50" w:rsidRDefault="00017C50"/>
    <w:p w:rsidR="00017C50" w:rsidRDefault="00017C50" w:rsidP="00017C50">
      <w:pPr>
        <w:tabs>
          <w:tab w:val="left" w:pos="284"/>
        </w:tabs>
        <w:jc w:val="both"/>
        <w:rPr>
          <w:sz w:val="24"/>
          <w:szCs w:val="24"/>
          <w:lang w:val="en-ZA"/>
        </w:rPr>
      </w:pPr>
    </w:p>
    <w:p w:rsidR="00017C50" w:rsidRPr="00F16C17" w:rsidRDefault="00017C50" w:rsidP="00017C50">
      <w:pPr>
        <w:tabs>
          <w:tab w:val="left" w:pos="284"/>
        </w:tabs>
        <w:jc w:val="both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Research efforts in polymer technology fall into three categories:</w:t>
      </w:r>
      <w:r w:rsidRPr="00F16C17">
        <w:rPr>
          <w:sz w:val="24"/>
          <w:szCs w:val="24"/>
          <w:lang w:val="en-ZA"/>
        </w:rPr>
        <w:t xml:space="preserve"> The first and most important is control of material oxidation behaviour. The second is the control of permeation through- and controlled release of active ingredients from polymers.</w:t>
      </w:r>
      <w:r>
        <w:rPr>
          <w:sz w:val="24"/>
          <w:szCs w:val="24"/>
          <w:lang w:val="en-ZA"/>
        </w:rPr>
        <w:t xml:space="preserve"> The third and newest research area involves heat stabilisation of PVC using modified layered double hydroxides.</w:t>
      </w:r>
    </w:p>
    <w:p w:rsidR="00017C50" w:rsidRPr="00F16C17" w:rsidRDefault="00017C50" w:rsidP="00017C50">
      <w:pPr>
        <w:tabs>
          <w:tab w:val="num" w:pos="0"/>
          <w:tab w:val="left" w:pos="284"/>
        </w:tabs>
        <w:jc w:val="both"/>
        <w:rPr>
          <w:sz w:val="24"/>
          <w:szCs w:val="24"/>
          <w:lang w:val="en-ZA"/>
        </w:rPr>
      </w:pPr>
    </w:p>
    <w:p w:rsidR="00017C50" w:rsidRPr="00F16C17" w:rsidRDefault="00017C50" w:rsidP="00017C50">
      <w:pPr>
        <w:tabs>
          <w:tab w:val="left" w:pos="284"/>
        </w:tabs>
        <w:jc w:val="both"/>
        <w:rPr>
          <w:sz w:val="24"/>
          <w:szCs w:val="24"/>
          <w:lang w:val="en-ZA"/>
        </w:rPr>
      </w:pPr>
      <w:r w:rsidRPr="00F16C17">
        <w:rPr>
          <w:b/>
          <w:sz w:val="24"/>
          <w:szCs w:val="24"/>
          <w:lang w:val="en-ZA"/>
        </w:rPr>
        <w:t>Controlled oxidation</w:t>
      </w:r>
    </w:p>
    <w:p w:rsidR="00017C50" w:rsidRPr="00F16C17" w:rsidRDefault="00017C50" w:rsidP="00017C50">
      <w:pPr>
        <w:tabs>
          <w:tab w:val="left" w:pos="284"/>
        </w:tabs>
        <w:jc w:val="both"/>
        <w:rPr>
          <w:sz w:val="24"/>
          <w:szCs w:val="24"/>
          <w:lang w:val="en-ZA"/>
        </w:rPr>
      </w:pPr>
    </w:p>
    <w:p w:rsidR="00017C50" w:rsidRPr="00F16C17" w:rsidRDefault="00017C50" w:rsidP="00017C50">
      <w:pPr>
        <w:tabs>
          <w:tab w:val="left" w:pos="284"/>
        </w:tabs>
        <w:jc w:val="both"/>
        <w:rPr>
          <w:sz w:val="24"/>
          <w:szCs w:val="24"/>
          <w:lang w:val="en-ZA"/>
        </w:rPr>
      </w:pPr>
      <w:r w:rsidRPr="00F16C17">
        <w:rPr>
          <w:sz w:val="24"/>
          <w:szCs w:val="24"/>
          <w:lang w:val="en-ZA"/>
        </w:rPr>
        <w:t xml:space="preserve">The ageing observed in polymers during their normal service life is a manifestation of slow oxidation by atmospheric oxygen. We have shown that LDH nanoparticles are effective light mediated pro-oxidants that can be used to control the life time of one-way packaging in order to reduce the visual impact of plastic litter. This technology was licensed to Evergreen Environmental. </w:t>
      </w:r>
    </w:p>
    <w:p w:rsidR="00017C50" w:rsidRPr="00F16C17" w:rsidRDefault="00017C50" w:rsidP="00017C50">
      <w:pPr>
        <w:tabs>
          <w:tab w:val="num" w:pos="0"/>
          <w:tab w:val="left" w:pos="284"/>
        </w:tabs>
        <w:jc w:val="both"/>
        <w:rPr>
          <w:sz w:val="24"/>
          <w:szCs w:val="24"/>
          <w:lang w:val="en-ZA"/>
        </w:rPr>
      </w:pPr>
    </w:p>
    <w:p w:rsidR="00017C50" w:rsidRPr="00F16C17" w:rsidRDefault="00017C50" w:rsidP="00017C50">
      <w:pPr>
        <w:ind w:left="360" w:hanging="360"/>
        <w:jc w:val="both"/>
        <w:rPr>
          <w:b/>
          <w:lang w:val="en-ZA"/>
        </w:rPr>
      </w:pPr>
      <w:r w:rsidRPr="00F16C17">
        <w:rPr>
          <w:b/>
          <w:lang w:val="en-ZA"/>
        </w:rPr>
        <w:t>Slow oxidation of polymers: Controlling litter lifetime</w:t>
      </w:r>
    </w:p>
    <w:p w:rsidR="00017C50" w:rsidRPr="00F16C17" w:rsidRDefault="00017C50" w:rsidP="00017C50">
      <w:pPr>
        <w:ind w:left="360" w:hanging="360"/>
        <w:jc w:val="both"/>
        <w:rPr>
          <w:b/>
          <w:lang w:val="en-ZA"/>
        </w:rPr>
      </w:pPr>
    </w:p>
    <w:p w:rsidR="00017C50" w:rsidRPr="00F16C17" w:rsidRDefault="00017C50" w:rsidP="00017C50">
      <w:pPr>
        <w:ind w:left="360" w:hanging="360"/>
        <w:rPr>
          <w:lang w:val="en-ZA"/>
        </w:rPr>
      </w:pPr>
      <w:r w:rsidRPr="00F16C17">
        <w:rPr>
          <w:lang w:val="en-ZA"/>
        </w:rPr>
        <w:t xml:space="preserve">Walter W. Focke. Plastic film litter: Is there really a role for </w:t>
      </w:r>
      <w:proofErr w:type="spellStart"/>
      <w:r w:rsidRPr="00F16C17">
        <w:rPr>
          <w:lang w:val="en-ZA"/>
        </w:rPr>
        <w:t>oxo</w:t>
      </w:r>
      <w:proofErr w:type="spellEnd"/>
      <w:r w:rsidRPr="00F16C17">
        <w:rPr>
          <w:lang w:val="en-ZA"/>
        </w:rPr>
        <w:t>-(bio</w:t>
      </w:r>
      <w:proofErr w:type="gramStart"/>
      <w:r w:rsidRPr="00F16C17">
        <w:rPr>
          <w:lang w:val="en-ZA"/>
        </w:rPr>
        <w:t>)degradation</w:t>
      </w:r>
      <w:proofErr w:type="gramEnd"/>
      <w:r w:rsidRPr="00F16C17">
        <w:rPr>
          <w:lang w:val="en-ZA"/>
        </w:rPr>
        <w:t xml:space="preserve">? Journal of Vinyl and Additive Technology, </w:t>
      </w:r>
      <w:r w:rsidRPr="00F16C17">
        <w:rPr>
          <w:b/>
          <w:lang w:val="en-ZA"/>
        </w:rPr>
        <w:t>14</w:t>
      </w:r>
      <w:r w:rsidRPr="00F16C17">
        <w:rPr>
          <w:lang w:val="en-ZA"/>
        </w:rPr>
        <w:t xml:space="preserve"> (2008) 153-154.</w:t>
      </w:r>
    </w:p>
    <w:p w:rsidR="00017C50" w:rsidRPr="00F16C17" w:rsidRDefault="00017C50" w:rsidP="00017C50">
      <w:pPr>
        <w:ind w:left="360" w:hanging="360"/>
        <w:rPr>
          <w:color w:val="000000"/>
          <w:lang w:val="en-ZA"/>
        </w:rPr>
      </w:pPr>
      <w:r w:rsidRPr="00F16C17">
        <w:rPr>
          <w:color w:val="000000"/>
          <w:lang w:val="en-ZA"/>
        </w:rPr>
        <w:t xml:space="preserve">B. </w:t>
      </w:r>
      <w:proofErr w:type="spellStart"/>
      <w:r w:rsidRPr="00F16C17">
        <w:rPr>
          <w:color w:val="000000"/>
          <w:lang w:val="en-ZA"/>
        </w:rPr>
        <w:t>Magagula</w:t>
      </w:r>
      <w:proofErr w:type="spellEnd"/>
      <w:r w:rsidRPr="00F16C17">
        <w:rPr>
          <w:color w:val="000000"/>
          <w:lang w:val="en-ZA"/>
        </w:rPr>
        <w:t xml:space="preserve">, N. </w:t>
      </w:r>
      <w:proofErr w:type="spellStart"/>
      <w:r w:rsidRPr="00F16C17">
        <w:rPr>
          <w:color w:val="000000"/>
          <w:lang w:val="en-ZA"/>
        </w:rPr>
        <w:t>Nhlapo</w:t>
      </w:r>
      <w:proofErr w:type="spellEnd"/>
      <w:r w:rsidRPr="00F16C17">
        <w:rPr>
          <w:color w:val="000000"/>
          <w:lang w:val="en-ZA"/>
        </w:rPr>
        <w:t xml:space="preserve"> and W.W. </w:t>
      </w:r>
      <w:proofErr w:type="spellStart"/>
      <w:r w:rsidRPr="00F16C17">
        <w:rPr>
          <w:color w:val="000000"/>
          <w:lang w:val="en-ZA"/>
        </w:rPr>
        <w:t>Focke</w:t>
      </w:r>
      <w:proofErr w:type="spellEnd"/>
      <w:r w:rsidRPr="00F16C17">
        <w:rPr>
          <w:color w:val="000000"/>
          <w:lang w:val="en-ZA"/>
        </w:rPr>
        <w:t xml:space="preserve">. </w:t>
      </w:r>
      <w:proofErr w:type="gramStart"/>
      <w:r w:rsidRPr="00F16C17">
        <w:rPr>
          <w:color w:val="000000"/>
          <w:lang w:val="en-ZA"/>
        </w:rPr>
        <w:t>Mn</w:t>
      </w:r>
      <w:r w:rsidRPr="00F16C17">
        <w:rPr>
          <w:color w:val="000000"/>
          <w:vertAlign w:val="subscript"/>
          <w:lang w:val="en-ZA"/>
        </w:rPr>
        <w:t>2</w:t>
      </w:r>
      <w:r w:rsidRPr="00F16C17">
        <w:rPr>
          <w:color w:val="000000"/>
          <w:lang w:val="en-ZA"/>
        </w:rPr>
        <w:t>Al-LDH- and Co</w:t>
      </w:r>
      <w:r w:rsidRPr="00F16C17">
        <w:rPr>
          <w:color w:val="000000"/>
          <w:vertAlign w:val="subscript"/>
          <w:lang w:val="en-ZA"/>
        </w:rPr>
        <w:t>2</w:t>
      </w:r>
      <w:r w:rsidRPr="00F16C17">
        <w:rPr>
          <w:color w:val="000000"/>
          <w:lang w:val="en-ZA"/>
        </w:rPr>
        <w:t xml:space="preserve">Al-LDH-stearate as photo </w:t>
      </w:r>
      <w:proofErr w:type="spellStart"/>
      <w:r w:rsidRPr="00F16C17">
        <w:rPr>
          <w:color w:val="000000"/>
          <w:lang w:val="en-ZA"/>
        </w:rPr>
        <w:t>degradants</w:t>
      </w:r>
      <w:proofErr w:type="spellEnd"/>
      <w:r w:rsidRPr="00F16C17">
        <w:rPr>
          <w:color w:val="000000"/>
          <w:lang w:val="en-ZA"/>
        </w:rPr>
        <w:t xml:space="preserve"> for LDPE film.</w:t>
      </w:r>
      <w:proofErr w:type="gramEnd"/>
      <w:r w:rsidRPr="00F16C17">
        <w:rPr>
          <w:color w:val="000000"/>
          <w:lang w:val="en-ZA"/>
        </w:rPr>
        <w:t xml:space="preserve"> Polymer Degradation and Stability 94 (2009), pp. 947-954.</w:t>
      </w:r>
    </w:p>
    <w:p w:rsidR="00017C50" w:rsidRPr="00F16C17" w:rsidRDefault="00017C50" w:rsidP="00017C50">
      <w:pPr>
        <w:autoSpaceDE w:val="0"/>
        <w:autoSpaceDN w:val="0"/>
        <w:adjustRightInd w:val="0"/>
        <w:ind w:left="360" w:hanging="360"/>
        <w:rPr>
          <w:lang w:val="en-ZA" w:eastAsia="en-ZA"/>
        </w:rPr>
      </w:pPr>
      <w:proofErr w:type="gramStart"/>
      <w:r w:rsidRPr="00F16C17">
        <w:rPr>
          <w:color w:val="000000"/>
          <w:lang w:val="en-ZA"/>
        </w:rPr>
        <w:t xml:space="preserve">W.W. Focke and I. van der </w:t>
      </w:r>
      <w:proofErr w:type="spellStart"/>
      <w:r w:rsidRPr="00F16C17">
        <w:rPr>
          <w:color w:val="000000"/>
          <w:lang w:val="en-ZA"/>
        </w:rPr>
        <w:t>Westhuizen</w:t>
      </w:r>
      <w:proofErr w:type="spellEnd"/>
      <w:r w:rsidRPr="00F16C17">
        <w:rPr>
          <w:color w:val="000000"/>
          <w:lang w:val="en-ZA"/>
        </w:rPr>
        <w:t>.</w:t>
      </w:r>
      <w:proofErr w:type="gramEnd"/>
      <w:r w:rsidRPr="00F16C17">
        <w:rPr>
          <w:color w:val="000000"/>
          <w:lang w:val="en-ZA"/>
        </w:rPr>
        <w:t xml:space="preserve"> </w:t>
      </w:r>
      <w:proofErr w:type="gramStart"/>
      <w:r w:rsidRPr="00F16C17">
        <w:rPr>
          <w:color w:val="000000"/>
          <w:lang w:val="en-ZA"/>
        </w:rPr>
        <w:t>Oxidation induction time (OIT) and oxidation onset temperature (OOT) of polyethylene in air.</w:t>
      </w:r>
      <w:proofErr w:type="gramEnd"/>
      <w:r w:rsidRPr="00F16C17">
        <w:rPr>
          <w:color w:val="000000"/>
          <w:lang w:val="en-ZA"/>
        </w:rPr>
        <w:t xml:space="preserve"> </w:t>
      </w:r>
      <w:proofErr w:type="gramStart"/>
      <w:r w:rsidRPr="00F16C17">
        <w:rPr>
          <w:color w:val="000000"/>
          <w:lang w:val="en-ZA"/>
        </w:rPr>
        <w:t xml:space="preserve">Testing </w:t>
      </w:r>
      <w:proofErr w:type="spellStart"/>
      <w:r w:rsidRPr="00F16C17">
        <w:rPr>
          <w:color w:val="000000"/>
          <w:lang w:val="en-ZA"/>
        </w:rPr>
        <w:t>Gimzewski's</w:t>
      </w:r>
      <w:proofErr w:type="spellEnd"/>
      <w:r w:rsidRPr="00F16C17">
        <w:rPr>
          <w:color w:val="000000"/>
          <w:lang w:val="en-ZA"/>
        </w:rPr>
        <w:t xml:space="preserve"> postulate.</w:t>
      </w:r>
      <w:proofErr w:type="gramEnd"/>
      <w:r w:rsidRPr="00F16C17">
        <w:rPr>
          <w:color w:val="000000"/>
          <w:lang w:val="en-ZA"/>
        </w:rPr>
        <w:t xml:space="preserve"> </w:t>
      </w:r>
      <w:proofErr w:type="gramStart"/>
      <w:r w:rsidRPr="00F16C17">
        <w:rPr>
          <w:lang w:val="en-ZA" w:eastAsia="en-ZA"/>
        </w:rPr>
        <w:t xml:space="preserve">J </w:t>
      </w:r>
      <w:proofErr w:type="spellStart"/>
      <w:r w:rsidRPr="00F16C17">
        <w:rPr>
          <w:lang w:val="en-ZA" w:eastAsia="en-ZA"/>
        </w:rPr>
        <w:t>Therm</w:t>
      </w:r>
      <w:proofErr w:type="spellEnd"/>
      <w:r w:rsidRPr="00F16C17">
        <w:rPr>
          <w:lang w:val="en-ZA" w:eastAsia="en-ZA"/>
        </w:rPr>
        <w:t xml:space="preserve"> Anal </w:t>
      </w:r>
      <w:proofErr w:type="spellStart"/>
      <w:r w:rsidRPr="00F16C17">
        <w:rPr>
          <w:lang w:val="en-ZA" w:eastAsia="en-ZA"/>
        </w:rPr>
        <w:t>Calorim</w:t>
      </w:r>
      <w:proofErr w:type="spellEnd"/>
      <w:r w:rsidRPr="00F16C17">
        <w:rPr>
          <w:lang w:val="en-ZA" w:eastAsia="en-ZA"/>
        </w:rPr>
        <w:t xml:space="preserve"> (2010) 99:285–293 (DOI 10.1007/s10973-009-0097-1).</w:t>
      </w:r>
      <w:proofErr w:type="gramEnd"/>
      <w:r w:rsidRPr="00F16C17">
        <w:rPr>
          <w:lang w:val="en-ZA" w:eastAsia="en-ZA"/>
        </w:rPr>
        <w:t xml:space="preserve"> </w:t>
      </w:r>
    </w:p>
    <w:p w:rsidR="00017C50" w:rsidRPr="00F16C17" w:rsidRDefault="00017C50" w:rsidP="00017C50">
      <w:pPr>
        <w:autoSpaceDE w:val="0"/>
        <w:autoSpaceDN w:val="0"/>
        <w:adjustRightInd w:val="0"/>
        <w:ind w:left="360" w:hanging="360"/>
        <w:rPr>
          <w:color w:val="000000"/>
          <w:lang w:val="en-ZA"/>
        </w:rPr>
      </w:pPr>
      <w:proofErr w:type="gramStart"/>
      <w:r w:rsidRPr="00F16C17">
        <w:rPr>
          <w:rFonts w:eastAsia="Calibri"/>
          <w:lang w:val="en-ZA"/>
        </w:rPr>
        <w:t xml:space="preserve">W.W. </w:t>
      </w:r>
      <w:proofErr w:type="spellStart"/>
      <w:r w:rsidRPr="00F16C17">
        <w:rPr>
          <w:rFonts w:eastAsia="Calibri"/>
          <w:lang w:val="en-ZA"/>
        </w:rPr>
        <w:t>Focke</w:t>
      </w:r>
      <w:proofErr w:type="spellEnd"/>
      <w:r w:rsidRPr="00F16C17">
        <w:rPr>
          <w:rFonts w:eastAsia="Calibri"/>
          <w:lang w:val="en-ZA"/>
        </w:rPr>
        <w:t xml:space="preserve">, R.P. </w:t>
      </w:r>
      <w:proofErr w:type="spellStart"/>
      <w:r w:rsidRPr="00F16C17">
        <w:rPr>
          <w:rFonts w:eastAsia="Calibri"/>
          <w:lang w:val="en-ZA"/>
        </w:rPr>
        <w:t>Mashele</w:t>
      </w:r>
      <w:proofErr w:type="spellEnd"/>
      <w:r w:rsidRPr="00F16C17">
        <w:rPr>
          <w:rFonts w:eastAsia="Calibri"/>
          <w:lang w:val="en-ZA"/>
        </w:rPr>
        <w:t xml:space="preserve"> and N.S. </w:t>
      </w:r>
      <w:proofErr w:type="spellStart"/>
      <w:r w:rsidRPr="00F16C17">
        <w:rPr>
          <w:rFonts w:eastAsia="Calibri"/>
          <w:lang w:val="en-ZA"/>
        </w:rPr>
        <w:t>Nhlapo</w:t>
      </w:r>
      <w:proofErr w:type="spellEnd"/>
      <w:r w:rsidRPr="00F16C17">
        <w:rPr>
          <w:lang w:val="en-ZA"/>
        </w:rPr>
        <w:t>.</w:t>
      </w:r>
      <w:proofErr w:type="gramEnd"/>
      <w:r w:rsidRPr="00F16C17">
        <w:rPr>
          <w:lang w:val="en-ZA"/>
        </w:rPr>
        <w:t xml:space="preserve"> </w:t>
      </w:r>
      <w:r w:rsidRPr="00F16C17">
        <w:rPr>
          <w:rFonts w:eastAsia="Calibri"/>
          <w:lang w:val="en-ZA"/>
        </w:rPr>
        <w:t xml:space="preserve">Stabilization of LDPE films containing metal stearates as </w:t>
      </w:r>
      <w:proofErr w:type="spellStart"/>
      <w:r w:rsidRPr="00F16C17">
        <w:rPr>
          <w:rFonts w:eastAsia="Calibri"/>
          <w:lang w:val="en-ZA"/>
        </w:rPr>
        <w:t>photodegradants</w:t>
      </w:r>
      <w:proofErr w:type="spellEnd"/>
      <w:r w:rsidRPr="00F16C17">
        <w:rPr>
          <w:lang w:val="en-ZA"/>
        </w:rPr>
        <w:t xml:space="preserve">. </w:t>
      </w:r>
      <w:proofErr w:type="gramStart"/>
      <w:r w:rsidRPr="00F16C17">
        <w:rPr>
          <w:color w:val="000000"/>
          <w:lang w:val="en-ZA"/>
        </w:rPr>
        <w:t>Accepted by Journal of Vinyl and Additive Technology on 11 April 2010.</w:t>
      </w:r>
      <w:proofErr w:type="gramEnd"/>
    </w:p>
    <w:p w:rsidR="00017C50" w:rsidRPr="00F16C17" w:rsidRDefault="00017C50" w:rsidP="00017C50">
      <w:pPr>
        <w:autoSpaceDE w:val="0"/>
        <w:autoSpaceDN w:val="0"/>
        <w:adjustRightInd w:val="0"/>
        <w:ind w:left="360" w:hanging="360"/>
        <w:rPr>
          <w:color w:val="000000"/>
          <w:lang w:val="en-ZA"/>
        </w:rPr>
      </w:pPr>
      <w:proofErr w:type="gramStart"/>
      <w:r w:rsidRPr="00F16C17">
        <w:rPr>
          <w:color w:val="000000"/>
          <w:lang w:val="en-ZA"/>
        </w:rPr>
        <w:t xml:space="preserve">BD </w:t>
      </w:r>
      <w:proofErr w:type="spellStart"/>
      <w:r w:rsidRPr="00F16C17">
        <w:rPr>
          <w:color w:val="000000"/>
          <w:lang w:val="en-ZA"/>
        </w:rPr>
        <w:t>Magagula</w:t>
      </w:r>
      <w:proofErr w:type="spellEnd"/>
      <w:r w:rsidRPr="00F16C17">
        <w:rPr>
          <w:color w:val="000000"/>
          <w:lang w:val="en-ZA"/>
        </w:rPr>
        <w:t xml:space="preserve">, NS </w:t>
      </w:r>
      <w:proofErr w:type="spellStart"/>
      <w:r w:rsidRPr="00F16C17">
        <w:rPr>
          <w:color w:val="000000"/>
          <w:lang w:val="en-ZA"/>
        </w:rPr>
        <w:t>Nhlapo</w:t>
      </w:r>
      <w:proofErr w:type="spellEnd"/>
      <w:r w:rsidRPr="00F16C17">
        <w:rPr>
          <w:color w:val="000000"/>
          <w:lang w:val="en-ZA"/>
        </w:rPr>
        <w:t xml:space="preserve"> and WW Focke, </w:t>
      </w:r>
      <w:r w:rsidRPr="00F16C17">
        <w:rPr>
          <w:rFonts w:cs="Arial"/>
          <w:bCs/>
          <w:iCs/>
          <w:color w:val="000000"/>
          <w:lang w:val="en-ZA"/>
        </w:rPr>
        <w:t xml:space="preserve">A degradable polymeric material, </w:t>
      </w:r>
      <w:r w:rsidRPr="00F16C17">
        <w:rPr>
          <w:color w:val="000000"/>
          <w:lang w:val="en-ZA"/>
        </w:rPr>
        <w:t>SA Patent 2010/00865.</w:t>
      </w:r>
      <w:proofErr w:type="gramEnd"/>
      <w:r w:rsidRPr="00F16C17">
        <w:rPr>
          <w:color w:val="000000"/>
          <w:lang w:val="en-ZA"/>
        </w:rPr>
        <w:t xml:space="preserve"> 18 January 2010.</w:t>
      </w:r>
    </w:p>
    <w:p w:rsidR="00017C50" w:rsidRPr="00F16C17" w:rsidRDefault="00017C50" w:rsidP="00017C50">
      <w:pPr>
        <w:autoSpaceDE w:val="0"/>
        <w:autoSpaceDN w:val="0"/>
        <w:adjustRightInd w:val="0"/>
        <w:ind w:left="360" w:hanging="360"/>
        <w:rPr>
          <w:color w:val="000000"/>
          <w:lang w:val="en-ZA"/>
        </w:rPr>
      </w:pPr>
    </w:p>
    <w:p w:rsidR="00017C50" w:rsidRPr="00F16C17" w:rsidRDefault="00017C50" w:rsidP="00017C50">
      <w:pPr>
        <w:autoSpaceDE w:val="0"/>
        <w:autoSpaceDN w:val="0"/>
        <w:adjustRightInd w:val="0"/>
        <w:ind w:left="360" w:hanging="360"/>
        <w:rPr>
          <w:lang w:val="en-ZA"/>
        </w:rPr>
      </w:pPr>
    </w:p>
    <w:p w:rsidR="00017C50" w:rsidRPr="00F16C17" w:rsidRDefault="00017C50" w:rsidP="00017C50">
      <w:pPr>
        <w:jc w:val="both"/>
        <w:rPr>
          <w:b/>
          <w:lang w:val="en-ZA"/>
        </w:rPr>
      </w:pPr>
      <w:r w:rsidRPr="00F16C17">
        <w:rPr>
          <w:b/>
          <w:lang w:val="en-ZA"/>
        </w:rPr>
        <w:t>Fast oxidation in polymers and carbon and its control via flame retardants</w:t>
      </w:r>
    </w:p>
    <w:p w:rsidR="00017C50" w:rsidRPr="00F16C17" w:rsidRDefault="00017C50" w:rsidP="00017C50">
      <w:pPr>
        <w:ind w:left="360"/>
        <w:jc w:val="both"/>
        <w:rPr>
          <w:lang w:val="en-ZA"/>
        </w:rPr>
      </w:pPr>
    </w:p>
    <w:p w:rsidR="00017C50" w:rsidRPr="00F16C17" w:rsidRDefault="00017C50" w:rsidP="00017C50">
      <w:pPr>
        <w:ind w:left="360" w:hanging="360"/>
        <w:jc w:val="both"/>
        <w:rPr>
          <w:color w:val="000000"/>
          <w:lang w:val="en-ZA"/>
        </w:rPr>
      </w:pPr>
      <w:proofErr w:type="spellStart"/>
      <w:proofErr w:type="gramStart"/>
      <w:r w:rsidRPr="00F16C17">
        <w:rPr>
          <w:lang w:val="en-ZA"/>
        </w:rPr>
        <w:t>Labuschagné</w:t>
      </w:r>
      <w:proofErr w:type="spellEnd"/>
      <w:r w:rsidRPr="00F16C17">
        <w:rPr>
          <w:lang w:val="en-ZA"/>
        </w:rPr>
        <w:t>, FJWJ,</w:t>
      </w:r>
      <w:r w:rsidRPr="00F16C17">
        <w:rPr>
          <w:color w:val="000000"/>
          <w:lang w:val="en-ZA"/>
        </w:rPr>
        <w:t xml:space="preserve"> and WW.</w:t>
      </w:r>
      <w:proofErr w:type="gramEnd"/>
      <w:r w:rsidRPr="00F16C17">
        <w:rPr>
          <w:color w:val="000000"/>
          <w:lang w:val="en-ZA"/>
        </w:rPr>
        <w:t xml:space="preserve"> Focke, </w:t>
      </w:r>
      <w:r w:rsidRPr="00F16C17">
        <w:rPr>
          <w:bCs/>
          <w:color w:val="000000"/>
          <w:lang w:val="en-ZA"/>
        </w:rPr>
        <w:t>Metal Catalysed Intumescence</w:t>
      </w:r>
      <w:r w:rsidRPr="00F16C17">
        <w:rPr>
          <w:bCs/>
          <w:smallCaps/>
          <w:color w:val="000000"/>
          <w:lang w:val="en-ZA"/>
        </w:rPr>
        <w:t xml:space="preserve">: </w:t>
      </w:r>
      <w:r w:rsidRPr="00F16C17">
        <w:rPr>
          <w:color w:val="000000"/>
          <w:lang w:val="en-ZA"/>
        </w:rPr>
        <w:t xml:space="preserve">Characterisation of the Thermal Decomposition of Calcium </w:t>
      </w:r>
      <w:proofErr w:type="spellStart"/>
      <w:r w:rsidRPr="00F16C17">
        <w:rPr>
          <w:color w:val="000000"/>
          <w:lang w:val="en-ZA"/>
        </w:rPr>
        <w:t>Gluconate</w:t>
      </w:r>
      <w:proofErr w:type="spellEnd"/>
      <w:r w:rsidRPr="00F16C17">
        <w:rPr>
          <w:color w:val="000000"/>
          <w:lang w:val="en-ZA"/>
        </w:rPr>
        <w:t xml:space="preserve"> Monohydrate, </w:t>
      </w:r>
      <w:r w:rsidRPr="00F16C17">
        <w:rPr>
          <w:i/>
          <w:iCs/>
          <w:color w:val="000000"/>
          <w:lang w:val="en-ZA"/>
        </w:rPr>
        <w:t>J. Mat. Sci</w:t>
      </w:r>
      <w:r w:rsidRPr="00F16C17">
        <w:rPr>
          <w:color w:val="000000"/>
          <w:lang w:val="en-ZA"/>
        </w:rPr>
        <w:t xml:space="preserve">. </w:t>
      </w:r>
      <w:r w:rsidRPr="00F16C17">
        <w:rPr>
          <w:b/>
          <w:bCs/>
          <w:color w:val="000000"/>
          <w:lang w:val="en-ZA"/>
        </w:rPr>
        <w:t>38</w:t>
      </w:r>
      <w:r w:rsidRPr="00F16C17">
        <w:rPr>
          <w:color w:val="000000"/>
          <w:lang w:val="en-ZA"/>
        </w:rPr>
        <w:t xml:space="preserve"> (6) (2003) 1249-1254. </w:t>
      </w:r>
    </w:p>
    <w:p w:rsidR="00017C50" w:rsidRPr="00F16C17" w:rsidRDefault="00017C50" w:rsidP="00017C50">
      <w:pPr>
        <w:ind w:left="360" w:hanging="360"/>
        <w:jc w:val="both"/>
        <w:rPr>
          <w:lang w:val="en-ZA"/>
        </w:rPr>
      </w:pPr>
      <w:proofErr w:type="spellStart"/>
      <w:r w:rsidRPr="00F16C17">
        <w:rPr>
          <w:lang w:val="en-ZA"/>
        </w:rPr>
        <w:t>Labuschagné</w:t>
      </w:r>
      <w:proofErr w:type="spellEnd"/>
      <w:r w:rsidRPr="00F16C17">
        <w:rPr>
          <w:lang w:val="en-ZA"/>
        </w:rPr>
        <w:t>, FJWJ</w:t>
      </w:r>
      <w:proofErr w:type="gramStart"/>
      <w:r w:rsidRPr="00F16C17">
        <w:rPr>
          <w:lang w:val="en-ZA"/>
        </w:rPr>
        <w:t>,  SMC</w:t>
      </w:r>
      <w:proofErr w:type="gramEnd"/>
      <w:r w:rsidRPr="00F16C17">
        <w:rPr>
          <w:lang w:val="en-ZA"/>
        </w:rPr>
        <w:t xml:space="preserve">. </w:t>
      </w:r>
      <w:proofErr w:type="spellStart"/>
      <w:r w:rsidRPr="00F16C17">
        <w:rPr>
          <w:lang w:val="en-ZA"/>
        </w:rPr>
        <w:t>Verryn</w:t>
      </w:r>
      <w:proofErr w:type="spellEnd"/>
      <w:r w:rsidRPr="00F16C17">
        <w:rPr>
          <w:lang w:val="en-ZA"/>
        </w:rPr>
        <w:t xml:space="preserve"> and WW </w:t>
      </w:r>
      <w:proofErr w:type="spellStart"/>
      <w:r w:rsidRPr="00F16C17">
        <w:rPr>
          <w:lang w:val="en-ZA"/>
        </w:rPr>
        <w:t>Focke</w:t>
      </w:r>
      <w:proofErr w:type="spellEnd"/>
      <w:r w:rsidRPr="00F16C17">
        <w:rPr>
          <w:lang w:val="en-ZA"/>
        </w:rPr>
        <w:t>, X-ray Powder Diffraction Data for Ammonium d-</w:t>
      </w:r>
      <w:proofErr w:type="spellStart"/>
      <w:r w:rsidRPr="00F16C17">
        <w:rPr>
          <w:lang w:val="en-ZA"/>
        </w:rPr>
        <w:t>Gluconate</w:t>
      </w:r>
      <w:proofErr w:type="spellEnd"/>
      <w:r w:rsidRPr="00F16C17">
        <w:rPr>
          <w:lang w:val="en-ZA"/>
        </w:rPr>
        <w:t>, C</w:t>
      </w:r>
      <w:r w:rsidRPr="00F16C17">
        <w:rPr>
          <w:vertAlign w:val="subscript"/>
          <w:lang w:val="en-ZA"/>
        </w:rPr>
        <w:t>6</w:t>
      </w:r>
      <w:r w:rsidRPr="00F16C17">
        <w:rPr>
          <w:lang w:val="en-ZA"/>
        </w:rPr>
        <w:t>H</w:t>
      </w:r>
      <w:r w:rsidRPr="00F16C17">
        <w:rPr>
          <w:vertAlign w:val="subscript"/>
          <w:lang w:val="en-ZA"/>
        </w:rPr>
        <w:t>11</w:t>
      </w:r>
      <w:r w:rsidRPr="00F16C17">
        <w:rPr>
          <w:lang w:val="en-ZA"/>
        </w:rPr>
        <w:t>O</w:t>
      </w:r>
      <w:r w:rsidRPr="00F16C17">
        <w:rPr>
          <w:vertAlign w:val="superscript"/>
          <w:lang w:val="en-ZA"/>
        </w:rPr>
        <w:t>-</w:t>
      </w:r>
      <w:r w:rsidRPr="00F16C17">
        <w:rPr>
          <w:vertAlign w:val="subscript"/>
          <w:lang w:val="en-ZA"/>
        </w:rPr>
        <w:t>7</w:t>
      </w:r>
      <w:r w:rsidRPr="00F16C17">
        <w:rPr>
          <w:lang w:val="en-ZA"/>
        </w:rPr>
        <w:t>NH</w:t>
      </w:r>
      <w:r w:rsidRPr="00F16C17">
        <w:rPr>
          <w:vertAlign w:val="subscript"/>
          <w:lang w:val="en-ZA"/>
        </w:rPr>
        <w:t>4</w:t>
      </w:r>
      <w:r w:rsidRPr="00F16C17">
        <w:rPr>
          <w:vertAlign w:val="superscript"/>
          <w:lang w:val="en-ZA"/>
        </w:rPr>
        <w:t>+</w:t>
      </w:r>
      <w:r w:rsidRPr="00F16C17">
        <w:rPr>
          <w:lang w:val="en-ZA"/>
        </w:rPr>
        <w:t xml:space="preserve">, </w:t>
      </w:r>
      <w:r w:rsidRPr="00F16C17">
        <w:rPr>
          <w:i/>
          <w:iCs/>
          <w:lang w:val="en-ZA"/>
        </w:rPr>
        <w:t xml:space="preserve">Powder </w:t>
      </w:r>
      <w:proofErr w:type="spellStart"/>
      <w:proofErr w:type="gramStart"/>
      <w:r w:rsidRPr="00F16C17">
        <w:rPr>
          <w:i/>
          <w:iCs/>
          <w:lang w:val="en-ZA"/>
        </w:rPr>
        <w:t>Diffr</w:t>
      </w:r>
      <w:proofErr w:type="spellEnd"/>
      <w:r w:rsidRPr="00F16C17">
        <w:rPr>
          <w:lang w:val="en-ZA"/>
        </w:rPr>
        <w:t>.,</w:t>
      </w:r>
      <w:proofErr w:type="gramEnd"/>
      <w:r w:rsidRPr="00F16C17">
        <w:rPr>
          <w:lang w:val="en-ZA"/>
        </w:rPr>
        <w:t xml:space="preserve"> </w:t>
      </w:r>
      <w:r w:rsidRPr="00F16C17">
        <w:rPr>
          <w:b/>
          <w:bCs/>
          <w:lang w:val="en-ZA"/>
        </w:rPr>
        <w:t>18</w:t>
      </w:r>
      <w:r w:rsidRPr="00F16C17">
        <w:rPr>
          <w:lang w:val="en-ZA"/>
        </w:rPr>
        <w:t xml:space="preserve">(2), (2003) 162-164. </w:t>
      </w:r>
    </w:p>
    <w:p w:rsidR="00017C50" w:rsidRPr="00F16C17" w:rsidRDefault="00017C50" w:rsidP="00017C50">
      <w:pPr>
        <w:ind w:left="360" w:hanging="360"/>
        <w:rPr>
          <w:lang w:val="en-ZA"/>
        </w:rPr>
      </w:pPr>
      <w:r w:rsidRPr="00F16C17">
        <w:rPr>
          <w:lang w:val="en-ZA"/>
        </w:rPr>
        <w:t>Mara Burns</w:t>
      </w:r>
      <w:r w:rsidRPr="00F16C17">
        <w:rPr>
          <w:color w:val="000000"/>
          <w:lang w:val="en-ZA"/>
        </w:rPr>
        <w:t>,</w:t>
      </w:r>
      <w:r w:rsidRPr="00F16C17">
        <w:rPr>
          <w:lang w:val="en-ZA"/>
        </w:rPr>
        <w:t xml:space="preserve"> </w:t>
      </w:r>
      <w:proofErr w:type="spellStart"/>
      <w:r w:rsidRPr="00F16C17">
        <w:rPr>
          <w:lang w:val="en-ZA"/>
        </w:rPr>
        <w:t>Udo</w:t>
      </w:r>
      <w:proofErr w:type="spellEnd"/>
      <w:r w:rsidRPr="00F16C17">
        <w:rPr>
          <w:lang w:val="en-ZA"/>
        </w:rPr>
        <w:t xml:space="preserve"> </w:t>
      </w:r>
      <w:proofErr w:type="spellStart"/>
      <w:r w:rsidRPr="00F16C17">
        <w:rPr>
          <w:lang w:val="en-ZA"/>
        </w:rPr>
        <w:t>Wagenknecht</w:t>
      </w:r>
      <w:proofErr w:type="spellEnd"/>
      <w:r w:rsidRPr="00F16C17">
        <w:rPr>
          <w:lang w:val="en-ZA"/>
        </w:rPr>
        <w:t xml:space="preserve">, Berndt </w:t>
      </w:r>
      <w:proofErr w:type="spellStart"/>
      <w:r w:rsidRPr="00F16C17">
        <w:rPr>
          <w:lang w:val="en-ZA"/>
        </w:rPr>
        <w:t>Kretzschmar</w:t>
      </w:r>
      <w:proofErr w:type="spellEnd"/>
      <w:r w:rsidRPr="00F16C17">
        <w:rPr>
          <w:lang w:val="en-ZA"/>
        </w:rPr>
        <w:t xml:space="preserve"> and Walter W. Focke. </w:t>
      </w:r>
      <w:proofErr w:type="gramStart"/>
      <w:r w:rsidRPr="00F16C17">
        <w:rPr>
          <w:lang w:val="en-ZA"/>
        </w:rPr>
        <w:t>Effect of hydrated fillers and red phosphorus on the limiting oxygen index (LOI) of EVA-PVB and LDPE-EVAL blends.</w:t>
      </w:r>
      <w:proofErr w:type="gramEnd"/>
      <w:r w:rsidRPr="00F16C17">
        <w:rPr>
          <w:lang w:val="en-ZA"/>
        </w:rPr>
        <w:t xml:space="preserve"> Journal of Vinyl and Additive Technology, </w:t>
      </w:r>
      <w:r w:rsidRPr="00F16C17">
        <w:rPr>
          <w:b/>
          <w:lang w:val="en-ZA"/>
        </w:rPr>
        <w:t>14</w:t>
      </w:r>
      <w:r w:rsidRPr="00F16C17">
        <w:rPr>
          <w:lang w:val="en-ZA"/>
        </w:rPr>
        <w:t xml:space="preserve"> (2008) 113-119.</w:t>
      </w:r>
    </w:p>
    <w:p w:rsidR="00017C50" w:rsidRPr="00F16C17" w:rsidRDefault="00017C50" w:rsidP="00017C50">
      <w:pPr>
        <w:autoSpaceDE w:val="0"/>
        <w:autoSpaceDN w:val="0"/>
        <w:adjustRightInd w:val="0"/>
        <w:ind w:left="360" w:hanging="360"/>
        <w:rPr>
          <w:lang w:val="en-ZA" w:eastAsia="en-ZA"/>
        </w:rPr>
      </w:pPr>
      <w:proofErr w:type="gramStart"/>
      <w:r w:rsidRPr="00F16C17">
        <w:rPr>
          <w:lang w:val="en-ZA"/>
        </w:rPr>
        <w:t xml:space="preserve">Walter W </w:t>
      </w:r>
      <w:proofErr w:type="spellStart"/>
      <w:r w:rsidRPr="00F16C17">
        <w:rPr>
          <w:lang w:val="en-ZA"/>
        </w:rPr>
        <w:t>Focke</w:t>
      </w:r>
      <w:proofErr w:type="spellEnd"/>
      <w:r w:rsidRPr="00F16C17">
        <w:rPr>
          <w:lang w:val="en-ZA"/>
        </w:rPr>
        <w:t>,</w:t>
      </w:r>
      <w:r w:rsidRPr="00F16C17">
        <w:rPr>
          <w:vertAlign w:val="superscript"/>
          <w:lang w:val="en-ZA"/>
        </w:rPr>
        <w:t xml:space="preserve"> </w:t>
      </w:r>
      <w:r w:rsidRPr="00F16C17">
        <w:rPr>
          <w:lang w:val="en-ZA"/>
        </w:rPr>
        <w:t xml:space="preserve">Dan </w:t>
      </w:r>
      <w:proofErr w:type="spellStart"/>
      <w:r w:rsidRPr="00F16C17">
        <w:rPr>
          <w:lang w:val="en-ZA"/>
        </w:rPr>
        <w:t>Molefe</w:t>
      </w:r>
      <w:proofErr w:type="spellEnd"/>
      <w:r w:rsidRPr="00F16C17">
        <w:rPr>
          <w:lang w:val="en-ZA"/>
        </w:rPr>
        <w:t xml:space="preserve">, FJW </w:t>
      </w:r>
      <w:proofErr w:type="spellStart"/>
      <w:r w:rsidRPr="00F16C17">
        <w:rPr>
          <w:lang w:val="en-ZA"/>
        </w:rPr>
        <w:t>Labuschagne</w:t>
      </w:r>
      <w:proofErr w:type="spellEnd"/>
      <w:r w:rsidRPr="00F16C17">
        <w:rPr>
          <w:lang w:val="en-ZA"/>
        </w:rPr>
        <w:t xml:space="preserve"> and </w:t>
      </w:r>
      <w:proofErr w:type="spellStart"/>
      <w:r w:rsidRPr="00F16C17">
        <w:rPr>
          <w:lang w:val="en-ZA"/>
        </w:rPr>
        <w:t>Shatish</w:t>
      </w:r>
      <w:proofErr w:type="spellEnd"/>
      <w:r w:rsidRPr="00F16C17">
        <w:rPr>
          <w:lang w:val="en-ZA"/>
        </w:rPr>
        <w:t xml:space="preserve"> </w:t>
      </w:r>
      <w:proofErr w:type="spellStart"/>
      <w:r w:rsidRPr="00F16C17">
        <w:rPr>
          <w:lang w:val="en-ZA"/>
        </w:rPr>
        <w:t>Ramjee</w:t>
      </w:r>
      <w:proofErr w:type="spellEnd"/>
      <w:r w:rsidRPr="00F16C17">
        <w:rPr>
          <w:lang w:val="en-ZA"/>
        </w:rPr>
        <w:t>.</w:t>
      </w:r>
      <w:proofErr w:type="gramEnd"/>
      <w:r w:rsidRPr="00F16C17">
        <w:rPr>
          <w:lang w:val="en-ZA"/>
        </w:rPr>
        <w:t xml:space="preserve"> </w:t>
      </w:r>
      <w:proofErr w:type="gramStart"/>
      <w:r w:rsidRPr="00F16C17">
        <w:rPr>
          <w:lang w:val="en-ZA"/>
        </w:rPr>
        <w:t xml:space="preserve">The influence of stearic acid coating on the properties of magnesium hydroxide, </w:t>
      </w:r>
      <w:proofErr w:type="spellStart"/>
      <w:r w:rsidRPr="00F16C17">
        <w:rPr>
          <w:lang w:val="en-ZA"/>
        </w:rPr>
        <w:t>hydromagnesite</w:t>
      </w:r>
      <w:proofErr w:type="spellEnd"/>
      <w:r w:rsidRPr="00F16C17">
        <w:rPr>
          <w:lang w:val="en-ZA"/>
        </w:rPr>
        <w:t xml:space="preserve"> and </w:t>
      </w:r>
      <w:proofErr w:type="spellStart"/>
      <w:r w:rsidRPr="00F16C17">
        <w:rPr>
          <w:lang w:val="en-ZA"/>
        </w:rPr>
        <w:t>hydrotalcite</w:t>
      </w:r>
      <w:proofErr w:type="spellEnd"/>
      <w:r w:rsidRPr="00F16C17">
        <w:rPr>
          <w:lang w:val="en-ZA"/>
        </w:rPr>
        <w:t xml:space="preserve"> powders.</w:t>
      </w:r>
      <w:proofErr w:type="gramEnd"/>
      <w:r w:rsidRPr="00F16C17">
        <w:rPr>
          <w:lang w:val="en-ZA"/>
        </w:rPr>
        <w:t xml:space="preserve"> J. Mat. Sci.</w:t>
      </w:r>
      <w:r w:rsidRPr="00F16C17">
        <w:rPr>
          <w:color w:val="000025"/>
          <w:lang w:val="en-ZA"/>
        </w:rPr>
        <w:t xml:space="preserve"> 44 (2009) 6100-6109. DOI 10.1007/s10853-009-3844-6</w:t>
      </w:r>
    </w:p>
    <w:p w:rsidR="00017C50" w:rsidRPr="00F16C17" w:rsidRDefault="00017C50" w:rsidP="00017C50">
      <w:pPr>
        <w:autoSpaceDE w:val="0"/>
        <w:autoSpaceDN w:val="0"/>
        <w:adjustRightInd w:val="0"/>
        <w:ind w:left="360" w:hanging="360"/>
        <w:rPr>
          <w:lang w:val="en-ZA"/>
        </w:rPr>
      </w:pPr>
      <w:proofErr w:type="gramStart"/>
      <w:r w:rsidRPr="00F16C17">
        <w:rPr>
          <w:color w:val="000000"/>
          <w:lang w:val="en-ZA"/>
        </w:rPr>
        <w:t xml:space="preserve">Heinrich </w:t>
      </w:r>
      <w:proofErr w:type="spellStart"/>
      <w:r w:rsidRPr="00F16C17">
        <w:rPr>
          <w:color w:val="000000"/>
          <w:lang w:val="en-ZA"/>
        </w:rPr>
        <w:t>Badenhorst</w:t>
      </w:r>
      <w:proofErr w:type="spellEnd"/>
      <w:r w:rsidRPr="00F16C17">
        <w:rPr>
          <w:color w:val="000000"/>
          <w:lang w:val="en-ZA"/>
        </w:rPr>
        <w:t>, Brian Rand and Walter W. Focke.</w:t>
      </w:r>
      <w:proofErr w:type="gramEnd"/>
      <w:r w:rsidRPr="00F16C17">
        <w:rPr>
          <w:color w:val="000000"/>
          <w:lang w:val="en-ZA"/>
        </w:rPr>
        <w:t xml:space="preserve"> </w:t>
      </w:r>
      <w:proofErr w:type="gramStart"/>
      <w:r w:rsidRPr="00F16C17">
        <w:rPr>
          <w:color w:val="000000"/>
          <w:lang w:val="en-ZA"/>
        </w:rPr>
        <w:t>Modelling of natural graphite oxidation using thermal analysis techniques.</w:t>
      </w:r>
      <w:proofErr w:type="gramEnd"/>
      <w:r w:rsidRPr="00F16C17">
        <w:rPr>
          <w:color w:val="000000"/>
          <w:lang w:val="en-ZA"/>
        </w:rPr>
        <w:t xml:space="preserve"> </w:t>
      </w:r>
      <w:r w:rsidRPr="00F16C17">
        <w:rPr>
          <w:lang w:val="en-ZA" w:eastAsia="en-ZA"/>
        </w:rPr>
        <w:t xml:space="preserve">J </w:t>
      </w:r>
      <w:proofErr w:type="spellStart"/>
      <w:r w:rsidRPr="00F16C17">
        <w:rPr>
          <w:lang w:val="en-ZA" w:eastAsia="en-ZA"/>
        </w:rPr>
        <w:t>Therm</w:t>
      </w:r>
      <w:proofErr w:type="spellEnd"/>
      <w:r w:rsidRPr="00F16C17">
        <w:rPr>
          <w:lang w:val="en-ZA" w:eastAsia="en-ZA"/>
        </w:rPr>
        <w:t xml:space="preserve"> Anal </w:t>
      </w:r>
      <w:proofErr w:type="spellStart"/>
      <w:r w:rsidRPr="00F16C17">
        <w:rPr>
          <w:lang w:val="en-ZA" w:eastAsia="en-ZA"/>
        </w:rPr>
        <w:t>Calorim</w:t>
      </w:r>
      <w:proofErr w:type="spellEnd"/>
      <w:r w:rsidRPr="00F16C17">
        <w:rPr>
          <w:lang w:val="en-ZA" w:eastAsia="en-ZA"/>
        </w:rPr>
        <w:t xml:space="preserve"> (2010) 99:211–228 (DOI 10.1007/s10973-009-0095-3)</w:t>
      </w:r>
    </w:p>
    <w:p w:rsidR="00017C50" w:rsidRPr="00F16C17" w:rsidRDefault="00017C50" w:rsidP="00017C50">
      <w:pPr>
        <w:ind w:left="360" w:hanging="360"/>
        <w:jc w:val="both"/>
        <w:rPr>
          <w:lang w:val="en-ZA"/>
        </w:rPr>
      </w:pPr>
    </w:p>
    <w:p w:rsidR="00017C50" w:rsidRPr="00F16C17" w:rsidRDefault="00017C50" w:rsidP="00017C50">
      <w:pPr>
        <w:ind w:left="360" w:hanging="360"/>
        <w:jc w:val="both"/>
        <w:rPr>
          <w:lang w:val="en-ZA"/>
        </w:rPr>
      </w:pPr>
    </w:p>
    <w:p w:rsidR="00017C50" w:rsidRPr="00F16C17" w:rsidRDefault="00017C50" w:rsidP="00017C50">
      <w:pPr>
        <w:tabs>
          <w:tab w:val="left" w:pos="284"/>
        </w:tabs>
        <w:jc w:val="both"/>
        <w:rPr>
          <w:b/>
          <w:sz w:val="24"/>
          <w:szCs w:val="24"/>
          <w:lang w:val="en-ZA"/>
        </w:rPr>
      </w:pPr>
      <w:r w:rsidRPr="00F16C17">
        <w:rPr>
          <w:b/>
          <w:sz w:val="24"/>
          <w:szCs w:val="24"/>
          <w:lang w:val="en-ZA"/>
        </w:rPr>
        <w:t>Controlled permeability and controlled release of actives</w:t>
      </w:r>
    </w:p>
    <w:p w:rsidR="00017C50" w:rsidRPr="00F16C17" w:rsidRDefault="00017C50" w:rsidP="00017C50">
      <w:pPr>
        <w:tabs>
          <w:tab w:val="left" w:pos="284"/>
        </w:tabs>
        <w:jc w:val="both"/>
        <w:rPr>
          <w:sz w:val="24"/>
          <w:szCs w:val="24"/>
          <w:lang w:val="en-ZA"/>
        </w:rPr>
      </w:pPr>
      <w:r w:rsidRPr="00F16C17">
        <w:rPr>
          <w:sz w:val="24"/>
          <w:szCs w:val="24"/>
          <w:lang w:val="en-ZA"/>
        </w:rPr>
        <w:t xml:space="preserve">Here the objective is to prevent passage of a gas or water vapour through a polymer film or the controlled release of an active such as volatile corrosion inhibitor from a packaging film or an </w:t>
      </w:r>
      <w:r w:rsidRPr="00F16C17">
        <w:rPr>
          <w:sz w:val="24"/>
          <w:szCs w:val="24"/>
          <w:lang w:val="en-ZA"/>
        </w:rPr>
        <w:lastRenderedPageBreak/>
        <w:t>insecticide from the fibre of a bed net. This activity fits in with the malaria control project.</w:t>
      </w:r>
      <w:r>
        <w:rPr>
          <w:sz w:val="24"/>
          <w:szCs w:val="24"/>
          <w:lang w:val="en-ZA"/>
        </w:rPr>
        <w:t xml:space="preserve"> Recent papers include:</w:t>
      </w:r>
    </w:p>
    <w:p w:rsidR="00017C50" w:rsidRPr="00F16C17" w:rsidRDefault="00017C50" w:rsidP="00017C50">
      <w:pPr>
        <w:ind w:left="360" w:hanging="360"/>
        <w:jc w:val="both"/>
        <w:rPr>
          <w:b/>
          <w:color w:val="000000"/>
          <w:lang w:val="en-ZA"/>
        </w:rPr>
      </w:pPr>
    </w:p>
    <w:p w:rsidR="00017C50" w:rsidRPr="00F16C17" w:rsidRDefault="00017C50" w:rsidP="00017C50">
      <w:pPr>
        <w:ind w:left="360" w:hanging="360"/>
        <w:jc w:val="both"/>
        <w:rPr>
          <w:lang w:val="en-ZA"/>
        </w:rPr>
      </w:pPr>
      <w:proofErr w:type="spellStart"/>
      <w:proofErr w:type="gramStart"/>
      <w:r w:rsidRPr="00F16C17">
        <w:rPr>
          <w:lang w:val="en-ZA"/>
        </w:rPr>
        <w:t>Vuorinen</w:t>
      </w:r>
      <w:proofErr w:type="spellEnd"/>
      <w:r w:rsidRPr="00F16C17">
        <w:rPr>
          <w:lang w:val="en-ZA"/>
        </w:rPr>
        <w:t xml:space="preserve">, E, E </w:t>
      </w:r>
      <w:bookmarkStart w:id="1" w:name="OLE_LINK1"/>
      <w:bookmarkStart w:id="2" w:name="OLE_LINK4"/>
      <w:proofErr w:type="spellStart"/>
      <w:r w:rsidRPr="00F16C17">
        <w:rPr>
          <w:lang w:val="en-ZA"/>
        </w:rPr>
        <w:t>Kálmán</w:t>
      </w:r>
      <w:bookmarkEnd w:id="1"/>
      <w:bookmarkEnd w:id="2"/>
      <w:proofErr w:type="spellEnd"/>
      <w:r w:rsidRPr="00F16C17">
        <w:rPr>
          <w:vertAlign w:val="superscript"/>
          <w:lang w:val="en-ZA"/>
        </w:rPr>
        <w:t xml:space="preserve"> </w:t>
      </w:r>
      <w:r w:rsidRPr="00F16C17">
        <w:rPr>
          <w:lang w:val="en-ZA"/>
        </w:rPr>
        <w:t>and WW Focke.</w:t>
      </w:r>
      <w:proofErr w:type="gramEnd"/>
      <w:r w:rsidRPr="00F16C17">
        <w:rPr>
          <w:lang w:val="en-ZA"/>
        </w:rPr>
        <w:t xml:space="preserve"> </w:t>
      </w:r>
      <w:proofErr w:type="gramStart"/>
      <w:r w:rsidRPr="00F16C17">
        <w:rPr>
          <w:lang w:val="en-ZA"/>
        </w:rPr>
        <w:t xml:space="preserve">Introduction to vapour phase corrosion </w:t>
      </w:r>
      <w:r w:rsidRPr="00F16C17">
        <w:rPr>
          <w:color w:val="000000"/>
          <w:lang w:val="en-ZA"/>
        </w:rPr>
        <w:t>inhibitors in metal packaging.</w:t>
      </w:r>
      <w:proofErr w:type="gramEnd"/>
      <w:r w:rsidRPr="00F16C17">
        <w:rPr>
          <w:color w:val="000000"/>
          <w:lang w:val="en-ZA"/>
        </w:rPr>
        <w:t xml:space="preserve"> </w:t>
      </w:r>
      <w:r w:rsidRPr="00F16C17">
        <w:rPr>
          <w:i/>
          <w:iCs/>
          <w:color w:val="000000"/>
          <w:lang w:val="en-ZA"/>
        </w:rPr>
        <w:t>Surface Engineering</w:t>
      </w:r>
      <w:r w:rsidRPr="00F16C17">
        <w:rPr>
          <w:color w:val="000000"/>
          <w:lang w:val="en-ZA"/>
        </w:rPr>
        <w:t xml:space="preserve">, </w:t>
      </w:r>
      <w:r w:rsidRPr="00F16C17">
        <w:rPr>
          <w:b/>
          <w:bCs/>
          <w:color w:val="000000"/>
          <w:lang w:val="en-ZA"/>
        </w:rPr>
        <w:t>20</w:t>
      </w:r>
      <w:r w:rsidRPr="00F16C17">
        <w:rPr>
          <w:color w:val="000000"/>
          <w:lang w:val="en-ZA"/>
        </w:rPr>
        <w:t xml:space="preserve"> (4) (2004</w:t>
      </w:r>
      <w:proofErr w:type="gramStart"/>
      <w:r w:rsidRPr="00F16C17">
        <w:rPr>
          <w:color w:val="000000"/>
          <w:lang w:val="en-ZA"/>
        </w:rPr>
        <w:t>)</w:t>
      </w:r>
      <w:r w:rsidRPr="00F16C17">
        <w:rPr>
          <w:lang w:val="en-ZA"/>
        </w:rPr>
        <w:t xml:space="preserve"> </w:t>
      </w:r>
      <w:r w:rsidRPr="00F16C17">
        <w:rPr>
          <w:color w:val="000000"/>
          <w:lang w:val="en-ZA"/>
        </w:rPr>
        <w:t xml:space="preserve"> 281</w:t>
      </w:r>
      <w:proofErr w:type="gramEnd"/>
      <w:r w:rsidRPr="00F16C17">
        <w:rPr>
          <w:color w:val="000000"/>
          <w:lang w:val="en-ZA"/>
        </w:rPr>
        <w:t xml:space="preserve">-284. </w:t>
      </w:r>
    </w:p>
    <w:p w:rsidR="00017C50" w:rsidRPr="00F16C17" w:rsidRDefault="00017C50" w:rsidP="00017C50">
      <w:pPr>
        <w:ind w:left="360" w:hanging="360"/>
        <w:rPr>
          <w:lang w:val="en-ZA"/>
        </w:rPr>
      </w:pPr>
      <w:proofErr w:type="spellStart"/>
      <w:proofErr w:type="gramStart"/>
      <w:r w:rsidRPr="00F16C17">
        <w:rPr>
          <w:lang w:val="en-ZA"/>
        </w:rPr>
        <w:t>Niel</w:t>
      </w:r>
      <w:proofErr w:type="spellEnd"/>
      <w:r w:rsidRPr="00F16C17">
        <w:rPr>
          <w:lang w:val="en-ZA"/>
        </w:rPr>
        <w:t xml:space="preserve"> </w:t>
      </w:r>
      <w:proofErr w:type="spellStart"/>
      <w:r w:rsidRPr="00F16C17">
        <w:rPr>
          <w:lang w:val="en-ZA"/>
        </w:rPr>
        <w:t>Pieterse</w:t>
      </w:r>
      <w:proofErr w:type="spellEnd"/>
      <w:r w:rsidRPr="00F16C17">
        <w:rPr>
          <w:lang w:val="en-ZA"/>
        </w:rPr>
        <w:t xml:space="preserve">, Walter W. </w:t>
      </w:r>
      <w:proofErr w:type="spellStart"/>
      <w:r w:rsidRPr="00F16C17">
        <w:rPr>
          <w:lang w:val="en-ZA"/>
        </w:rPr>
        <w:t>Focke</w:t>
      </w:r>
      <w:proofErr w:type="spellEnd"/>
      <w:r w:rsidRPr="00F16C17">
        <w:rPr>
          <w:lang w:val="en-ZA"/>
        </w:rPr>
        <w:t xml:space="preserve">, </w:t>
      </w:r>
      <w:proofErr w:type="spellStart"/>
      <w:r w:rsidRPr="00F16C17">
        <w:rPr>
          <w:lang w:val="en-ZA"/>
        </w:rPr>
        <w:t>Eino</w:t>
      </w:r>
      <w:proofErr w:type="spellEnd"/>
      <w:r w:rsidRPr="00F16C17">
        <w:rPr>
          <w:lang w:val="en-ZA"/>
        </w:rPr>
        <w:t xml:space="preserve"> </w:t>
      </w:r>
      <w:proofErr w:type="spellStart"/>
      <w:r w:rsidRPr="00F16C17">
        <w:rPr>
          <w:lang w:val="en-ZA"/>
        </w:rPr>
        <w:t>Vuorinen</w:t>
      </w:r>
      <w:proofErr w:type="spellEnd"/>
      <w:r w:rsidRPr="00F16C17">
        <w:rPr>
          <w:lang w:val="en-ZA"/>
        </w:rPr>
        <w:t xml:space="preserve"> and </w:t>
      </w:r>
      <w:proofErr w:type="spellStart"/>
      <w:r w:rsidRPr="00F16C17">
        <w:rPr>
          <w:lang w:val="en-ZA"/>
        </w:rPr>
        <w:t>Ilona</w:t>
      </w:r>
      <w:proofErr w:type="spellEnd"/>
      <w:r w:rsidRPr="00F16C17">
        <w:rPr>
          <w:lang w:val="en-ZA"/>
        </w:rPr>
        <w:t xml:space="preserve"> </w:t>
      </w:r>
      <w:proofErr w:type="spellStart"/>
      <w:r w:rsidRPr="00F16C17">
        <w:rPr>
          <w:lang w:val="en-ZA"/>
        </w:rPr>
        <w:t>Rácz</w:t>
      </w:r>
      <w:proofErr w:type="spellEnd"/>
      <w:r w:rsidRPr="00F16C17">
        <w:rPr>
          <w:lang w:val="en-ZA"/>
        </w:rPr>
        <w:t xml:space="preserve"> (2006).</w:t>
      </w:r>
      <w:proofErr w:type="gramEnd"/>
      <w:r w:rsidRPr="00F16C17">
        <w:rPr>
          <w:lang w:val="en-ZA"/>
        </w:rPr>
        <w:t xml:space="preserve"> </w:t>
      </w:r>
      <w:proofErr w:type="gramStart"/>
      <w:r w:rsidRPr="00F16C17">
        <w:rPr>
          <w:lang w:val="en-ZA"/>
        </w:rPr>
        <w:t>“Estimating the Vapour Pressures of Volatile Corrosion Inhibitors from Isothermal Thermogravimetric Data”.</w:t>
      </w:r>
      <w:proofErr w:type="gramEnd"/>
      <w:r w:rsidRPr="00F16C17">
        <w:rPr>
          <w:lang w:val="en-ZA"/>
        </w:rPr>
        <w:t xml:space="preserve"> </w:t>
      </w:r>
      <w:r w:rsidRPr="00F16C17">
        <w:rPr>
          <w:i/>
          <w:lang w:val="en-ZA"/>
        </w:rPr>
        <w:t>Corrosion Science</w:t>
      </w:r>
      <w:r w:rsidRPr="00F16C17">
        <w:rPr>
          <w:lang w:val="en-ZA"/>
        </w:rPr>
        <w:t xml:space="preserve">, </w:t>
      </w:r>
      <w:r w:rsidRPr="00F16C17">
        <w:rPr>
          <w:b/>
          <w:lang w:val="en-ZA"/>
        </w:rPr>
        <w:t>48</w:t>
      </w:r>
      <w:r w:rsidRPr="00F16C17">
        <w:rPr>
          <w:lang w:val="en-ZA"/>
        </w:rPr>
        <w:t xml:space="preserve"> (8) 1986-1995.</w:t>
      </w:r>
    </w:p>
    <w:p w:rsidR="00017C50" w:rsidRPr="00F16C17" w:rsidRDefault="00017C50" w:rsidP="00017C50">
      <w:pPr>
        <w:ind w:left="360" w:hanging="360"/>
        <w:jc w:val="both"/>
        <w:rPr>
          <w:lang w:val="en-ZA"/>
        </w:rPr>
      </w:pPr>
      <w:r w:rsidRPr="00F16C17">
        <w:rPr>
          <w:lang w:val="en-ZA"/>
        </w:rPr>
        <w:t xml:space="preserve">WW Focke, A revised equation for estimating the vapour pressure of low-volatility substances from isothermal thermogravimetric data, </w:t>
      </w:r>
      <w:r w:rsidRPr="00F16C17">
        <w:rPr>
          <w:i/>
          <w:iCs/>
          <w:lang w:val="en-ZA"/>
        </w:rPr>
        <w:t xml:space="preserve">J. Therm. Anal. Cal. </w:t>
      </w:r>
      <w:r w:rsidRPr="00F16C17">
        <w:rPr>
          <w:lang w:val="en-ZA"/>
        </w:rPr>
        <w:t xml:space="preserve">74 (2003) 1107-1118. </w:t>
      </w:r>
    </w:p>
    <w:p w:rsidR="00017C50" w:rsidRPr="00F16C17" w:rsidRDefault="00017C50" w:rsidP="00017C50">
      <w:pPr>
        <w:ind w:left="360" w:hanging="360"/>
        <w:jc w:val="both"/>
        <w:rPr>
          <w:lang w:val="en-ZA"/>
        </w:rPr>
      </w:pPr>
      <w:proofErr w:type="spellStart"/>
      <w:r w:rsidRPr="00F16C17">
        <w:rPr>
          <w:lang w:val="en-ZA"/>
        </w:rPr>
        <w:t>Pieterse</w:t>
      </w:r>
      <w:proofErr w:type="spellEnd"/>
      <w:r w:rsidRPr="00F16C17">
        <w:rPr>
          <w:lang w:val="en-ZA"/>
        </w:rPr>
        <w:t xml:space="preserve">, N and WW Focke, Diffusion controlled evaporation through a stagnant gas: Estimating low vapour pressures from </w:t>
      </w:r>
      <w:proofErr w:type="spellStart"/>
      <w:r w:rsidRPr="00F16C17">
        <w:rPr>
          <w:lang w:val="en-ZA"/>
        </w:rPr>
        <w:t>thermogravimetric</w:t>
      </w:r>
      <w:proofErr w:type="spellEnd"/>
      <w:r w:rsidRPr="00F16C17">
        <w:rPr>
          <w:lang w:val="en-ZA"/>
        </w:rPr>
        <w:t xml:space="preserve"> data, </w:t>
      </w:r>
      <w:proofErr w:type="spellStart"/>
      <w:r w:rsidRPr="00F16C17">
        <w:rPr>
          <w:i/>
          <w:iCs/>
          <w:lang w:val="en-ZA"/>
        </w:rPr>
        <w:t>Thermochimica</w:t>
      </w:r>
      <w:proofErr w:type="spellEnd"/>
      <w:r w:rsidRPr="00F16C17">
        <w:rPr>
          <w:i/>
          <w:iCs/>
          <w:lang w:val="en-ZA"/>
        </w:rPr>
        <w:t xml:space="preserve"> </w:t>
      </w:r>
      <w:proofErr w:type="spellStart"/>
      <w:r w:rsidRPr="00F16C17">
        <w:rPr>
          <w:i/>
          <w:iCs/>
          <w:lang w:val="en-ZA"/>
        </w:rPr>
        <w:t>Acta</w:t>
      </w:r>
      <w:proofErr w:type="spellEnd"/>
      <w:r w:rsidRPr="00F16C17">
        <w:rPr>
          <w:lang w:val="en-ZA"/>
        </w:rPr>
        <w:t>., 406, 1-2 (2003) 191-198.</w:t>
      </w:r>
    </w:p>
    <w:p w:rsidR="00017C50" w:rsidRPr="00F16C17" w:rsidRDefault="00017C50" w:rsidP="00017C50">
      <w:pPr>
        <w:ind w:left="360" w:hanging="360"/>
        <w:jc w:val="both"/>
        <w:rPr>
          <w:lang w:val="en-ZA"/>
        </w:rPr>
      </w:pPr>
      <w:proofErr w:type="spellStart"/>
      <w:r w:rsidRPr="00F16C17">
        <w:rPr>
          <w:lang w:val="en-ZA"/>
        </w:rPr>
        <w:t>Moolman</w:t>
      </w:r>
      <w:proofErr w:type="spellEnd"/>
      <w:r w:rsidRPr="00F16C17">
        <w:rPr>
          <w:lang w:val="en-ZA"/>
        </w:rPr>
        <w:t xml:space="preserve">, F.S., </w:t>
      </w:r>
      <w:proofErr w:type="spellStart"/>
      <w:r w:rsidRPr="00F16C17">
        <w:rPr>
          <w:lang w:val="en-ZA"/>
        </w:rPr>
        <w:t>Rolfes</w:t>
      </w:r>
      <w:proofErr w:type="spellEnd"/>
      <w:r w:rsidRPr="00F16C17">
        <w:rPr>
          <w:lang w:val="en-ZA"/>
        </w:rPr>
        <w:t xml:space="preserve">, H., Van der </w:t>
      </w:r>
      <w:proofErr w:type="spellStart"/>
      <w:r w:rsidRPr="00F16C17">
        <w:rPr>
          <w:lang w:val="en-ZA"/>
        </w:rPr>
        <w:t>Merwe</w:t>
      </w:r>
      <w:proofErr w:type="spellEnd"/>
      <w:r w:rsidRPr="00F16C17">
        <w:rPr>
          <w:lang w:val="en-ZA"/>
        </w:rPr>
        <w:t xml:space="preserve">, S.W. and </w:t>
      </w:r>
      <w:proofErr w:type="spellStart"/>
      <w:r w:rsidRPr="00F16C17">
        <w:rPr>
          <w:lang w:val="en-ZA"/>
        </w:rPr>
        <w:t>Focke</w:t>
      </w:r>
      <w:proofErr w:type="spellEnd"/>
      <w:r w:rsidRPr="00F16C17">
        <w:rPr>
          <w:lang w:val="en-ZA"/>
        </w:rPr>
        <w:t>, WW</w:t>
      </w:r>
      <w:proofErr w:type="gramStart"/>
      <w:r w:rsidRPr="00F16C17">
        <w:rPr>
          <w:lang w:val="en-ZA"/>
        </w:rPr>
        <w:t>  (</w:t>
      </w:r>
      <w:proofErr w:type="gramEnd"/>
      <w:r w:rsidRPr="00F16C17">
        <w:rPr>
          <w:lang w:val="en-ZA"/>
        </w:rPr>
        <w:t xml:space="preserve">2004). </w:t>
      </w:r>
      <w:proofErr w:type="gramStart"/>
      <w:r w:rsidRPr="00F16C17">
        <w:rPr>
          <w:lang w:val="en-ZA"/>
        </w:rPr>
        <w:t xml:space="preserve">Optimization of </w:t>
      </w:r>
      <w:proofErr w:type="spellStart"/>
      <w:r w:rsidRPr="00F16C17">
        <w:rPr>
          <w:lang w:val="en-ZA"/>
        </w:rPr>
        <w:t>perfluorocarbon</w:t>
      </w:r>
      <w:proofErr w:type="spellEnd"/>
      <w:r w:rsidRPr="00F16C17">
        <w:rPr>
          <w:lang w:val="en-ZA"/>
        </w:rPr>
        <w:t xml:space="preserve"> emulsion properties for enhancing mass transfer in a bio-artificial liver support system.</w:t>
      </w:r>
      <w:proofErr w:type="gramEnd"/>
      <w:r w:rsidRPr="00F16C17">
        <w:rPr>
          <w:lang w:val="en-ZA"/>
        </w:rPr>
        <w:t xml:space="preserve">  </w:t>
      </w:r>
      <w:proofErr w:type="spellStart"/>
      <w:proofErr w:type="gramStart"/>
      <w:r w:rsidRPr="00F16C17">
        <w:rPr>
          <w:i/>
          <w:iCs/>
          <w:lang w:val="en-ZA"/>
        </w:rPr>
        <w:t>Biochem</w:t>
      </w:r>
      <w:proofErr w:type="spellEnd"/>
      <w:r w:rsidRPr="00F16C17">
        <w:rPr>
          <w:i/>
          <w:iCs/>
          <w:lang w:val="en-ZA"/>
        </w:rPr>
        <w:t>.</w:t>
      </w:r>
      <w:proofErr w:type="gramEnd"/>
      <w:r w:rsidRPr="00F16C17">
        <w:rPr>
          <w:i/>
          <w:iCs/>
          <w:lang w:val="en-ZA"/>
        </w:rPr>
        <w:t xml:space="preserve"> Eng. </w:t>
      </w:r>
      <w:proofErr w:type="gramStart"/>
      <w:r w:rsidRPr="00F16C17">
        <w:rPr>
          <w:i/>
          <w:iCs/>
          <w:lang w:val="en-ZA"/>
        </w:rPr>
        <w:t>J.</w:t>
      </w:r>
      <w:r w:rsidRPr="00F16C17">
        <w:rPr>
          <w:b/>
          <w:bCs/>
          <w:lang w:val="en-ZA"/>
        </w:rPr>
        <w:t>19</w:t>
      </w:r>
      <w:r w:rsidRPr="00F16C17">
        <w:rPr>
          <w:lang w:val="en-ZA"/>
        </w:rPr>
        <w:t>(</w:t>
      </w:r>
      <w:proofErr w:type="gramEnd"/>
      <w:r w:rsidRPr="00F16C17">
        <w:rPr>
          <w:lang w:val="en-ZA"/>
        </w:rPr>
        <w:t>3): 237-250.</w:t>
      </w:r>
    </w:p>
    <w:p w:rsidR="00017C50" w:rsidRPr="00F16C17" w:rsidRDefault="00017C50" w:rsidP="00017C50">
      <w:pPr>
        <w:ind w:left="360" w:hanging="360"/>
        <w:rPr>
          <w:lang w:val="en-ZA"/>
        </w:rPr>
      </w:pPr>
      <w:proofErr w:type="spellStart"/>
      <w:r w:rsidRPr="00F16C17">
        <w:rPr>
          <w:lang w:val="en-ZA"/>
        </w:rPr>
        <w:t>Landman</w:t>
      </w:r>
      <w:proofErr w:type="spellEnd"/>
      <w:r w:rsidRPr="00F16C17">
        <w:rPr>
          <w:lang w:val="en-ZA"/>
        </w:rPr>
        <w:t xml:space="preserve"> EP, </w:t>
      </w:r>
      <w:proofErr w:type="spellStart"/>
      <w:r w:rsidRPr="00F16C17">
        <w:rPr>
          <w:lang w:val="en-ZA"/>
        </w:rPr>
        <w:t>Focke</w:t>
      </w:r>
      <w:proofErr w:type="spellEnd"/>
      <w:r w:rsidRPr="00F16C17">
        <w:rPr>
          <w:lang w:val="en-ZA"/>
        </w:rPr>
        <w:t xml:space="preserve"> WW; Stearate intercalated layered double hydroxides: effect on the physical properties of dextrin-alginate films. </w:t>
      </w:r>
      <w:r w:rsidRPr="00F16C17">
        <w:rPr>
          <w:i/>
          <w:iCs/>
          <w:lang w:val="en-ZA"/>
        </w:rPr>
        <w:t>Journal of Materials Science</w:t>
      </w:r>
      <w:r w:rsidRPr="00F16C17">
        <w:rPr>
          <w:lang w:val="en-ZA"/>
        </w:rPr>
        <w:t xml:space="preserve">, </w:t>
      </w:r>
      <w:r w:rsidRPr="00F16C17">
        <w:rPr>
          <w:b/>
          <w:bCs/>
          <w:lang w:val="en-ZA"/>
        </w:rPr>
        <w:t>41</w:t>
      </w:r>
      <w:r w:rsidRPr="00F16C17">
        <w:rPr>
          <w:lang w:val="en-ZA"/>
        </w:rPr>
        <w:t xml:space="preserve"> (8) </w:t>
      </w:r>
      <w:r w:rsidRPr="00F16C17">
        <w:rPr>
          <w:color w:val="000000"/>
          <w:lang w:val="en-ZA"/>
        </w:rPr>
        <w:t xml:space="preserve">(2006) </w:t>
      </w:r>
      <w:r w:rsidRPr="00F16C17">
        <w:rPr>
          <w:lang w:val="en-ZA"/>
        </w:rPr>
        <w:t>2271 – 2279.</w:t>
      </w:r>
    </w:p>
    <w:p w:rsidR="00017C50" w:rsidRPr="00F16C17" w:rsidRDefault="00017C50" w:rsidP="00017C50">
      <w:pPr>
        <w:ind w:left="360" w:hanging="360"/>
        <w:rPr>
          <w:lang w:val="en-ZA"/>
        </w:rPr>
      </w:pPr>
      <w:proofErr w:type="spellStart"/>
      <w:r w:rsidRPr="00F16C17">
        <w:rPr>
          <w:lang w:val="en-ZA"/>
        </w:rPr>
        <w:t>Landman</w:t>
      </w:r>
      <w:proofErr w:type="spellEnd"/>
      <w:r w:rsidRPr="00F16C17">
        <w:rPr>
          <w:lang w:val="en-ZA"/>
        </w:rPr>
        <w:t xml:space="preserve">, EP and </w:t>
      </w:r>
      <w:proofErr w:type="spellStart"/>
      <w:r w:rsidRPr="00F16C17">
        <w:rPr>
          <w:lang w:val="en-ZA"/>
        </w:rPr>
        <w:t>Focke</w:t>
      </w:r>
      <w:proofErr w:type="spellEnd"/>
      <w:r w:rsidRPr="00F16C17">
        <w:rPr>
          <w:lang w:val="en-ZA"/>
        </w:rPr>
        <w:t xml:space="preserve">, WW. </w:t>
      </w:r>
      <w:proofErr w:type="gramStart"/>
      <w:r w:rsidRPr="00F16C17">
        <w:rPr>
          <w:lang w:val="en-ZA"/>
        </w:rPr>
        <w:t>Poly(</w:t>
      </w:r>
      <w:proofErr w:type="gramEnd"/>
      <w:r w:rsidRPr="00F16C17">
        <w:rPr>
          <w:lang w:val="en-ZA"/>
        </w:rPr>
        <w:t xml:space="preserve">vinyl </w:t>
      </w:r>
      <w:proofErr w:type="spellStart"/>
      <w:r w:rsidRPr="00F16C17">
        <w:rPr>
          <w:lang w:val="en-ZA"/>
        </w:rPr>
        <w:t>sulfonate</w:t>
      </w:r>
      <w:proofErr w:type="spellEnd"/>
      <w:r w:rsidRPr="00F16C17">
        <w:rPr>
          <w:lang w:val="en-ZA"/>
        </w:rPr>
        <w:t xml:space="preserve">) intercalation into stearate intercalated layered double hydroxides. </w:t>
      </w:r>
      <w:r w:rsidRPr="00F16C17">
        <w:rPr>
          <w:bCs/>
          <w:i/>
          <w:lang w:val="en-ZA"/>
        </w:rPr>
        <w:t>SAJS</w:t>
      </w:r>
      <w:r w:rsidRPr="00F16C17">
        <w:rPr>
          <w:bCs/>
          <w:lang w:val="en-ZA"/>
        </w:rPr>
        <w:t xml:space="preserve"> Vol. </w:t>
      </w:r>
      <w:r w:rsidRPr="00F16C17">
        <w:rPr>
          <w:b/>
          <w:bCs/>
          <w:lang w:val="en-ZA"/>
        </w:rPr>
        <w:t xml:space="preserve">102 </w:t>
      </w:r>
      <w:r w:rsidRPr="00F16C17">
        <w:rPr>
          <w:bCs/>
          <w:lang w:val="en-ZA"/>
        </w:rPr>
        <w:t xml:space="preserve">(11/12) (2007) </w:t>
      </w:r>
      <w:r w:rsidRPr="00F16C17">
        <w:rPr>
          <w:lang w:val="en-ZA"/>
        </w:rPr>
        <w:t>581-584.</w:t>
      </w:r>
    </w:p>
    <w:p w:rsidR="00017C50" w:rsidRPr="00F16C17" w:rsidRDefault="00017C50" w:rsidP="00017C50">
      <w:pPr>
        <w:ind w:left="360" w:hanging="360"/>
        <w:rPr>
          <w:lang w:val="en-ZA"/>
        </w:rPr>
      </w:pPr>
      <w:proofErr w:type="spellStart"/>
      <w:r w:rsidRPr="00F16C17">
        <w:rPr>
          <w:lang w:val="en-ZA"/>
        </w:rPr>
        <w:t>Suven</w:t>
      </w:r>
      <w:proofErr w:type="spellEnd"/>
      <w:r w:rsidRPr="00F16C17">
        <w:rPr>
          <w:lang w:val="en-ZA"/>
        </w:rPr>
        <w:t xml:space="preserve"> </w:t>
      </w:r>
      <w:proofErr w:type="spellStart"/>
      <w:r w:rsidRPr="00F16C17">
        <w:rPr>
          <w:lang w:val="en-ZA"/>
        </w:rPr>
        <w:t>Pecku</w:t>
      </w:r>
      <w:proofErr w:type="spellEnd"/>
      <w:r w:rsidRPr="00F16C17">
        <w:rPr>
          <w:lang w:val="en-ZA"/>
        </w:rPr>
        <w:t xml:space="preserve">, </w:t>
      </w:r>
      <w:proofErr w:type="spellStart"/>
      <w:r w:rsidRPr="00F16C17">
        <w:rPr>
          <w:lang w:val="en-ZA"/>
        </w:rPr>
        <w:t>Thilo</w:t>
      </w:r>
      <w:proofErr w:type="spellEnd"/>
      <w:r w:rsidRPr="00F16C17">
        <w:rPr>
          <w:lang w:val="en-ZA"/>
        </w:rPr>
        <w:t xml:space="preserve"> L. van der </w:t>
      </w:r>
      <w:proofErr w:type="spellStart"/>
      <w:r w:rsidRPr="00F16C17">
        <w:rPr>
          <w:lang w:val="en-ZA"/>
        </w:rPr>
        <w:t>Merwe</w:t>
      </w:r>
      <w:proofErr w:type="spellEnd"/>
      <w:r w:rsidRPr="00F16C17">
        <w:rPr>
          <w:lang w:val="en-ZA"/>
        </w:rPr>
        <w:t xml:space="preserve">, Heidi </w:t>
      </w:r>
      <w:proofErr w:type="spellStart"/>
      <w:r w:rsidRPr="00F16C17">
        <w:rPr>
          <w:lang w:val="en-ZA"/>
        </w:rPr>
        <w:t>Rolfes</w:t>
      </w:r>
      <w:proofErr w:type="spellEnd"/>
      <w:r w:rsidRPr="00F16C17">
        <w:rPr>
          <w:lang w:val="en-ZA"/>
        </w:rPr>
        <w:t xml:space="preserve">, Walter W. </w:t>
      </w:r>
      <w:proofErr w:type="spellStart"/>
      <w:r w:rsidRPr="00F16C17">
        <w:rPr>
          <w:lang w:val="en-ZA"/>
        </w:rPr>
        <w:t>Focke</w:t>
      </w:r>
      <w:proofErr w:type="spellEnd"/>
      <w:r w:rsidRPr="00F16C17">
        <w:rPr>
          <w:lang w:val="en-ZA"/>
        </w:rPr>
        <w:t xml:space="preserve">, Starch as </w:t>
      </w:r>
      <w:proofErr w:type="spellStart"/>
      <w:r w:rsidRPr="00F16C17">
        <w:rPr>
          <w:lang w:val="en-ZA"/>
        </w:rPr>
        <w:t>antiblocking</w:t>
      </w:r>
      <w:proofErr w:type="spellEnd"/>
      <w:r w:rsidRPr="00F16C17">
        <w:rPr>
          <w:lang w:val="en-ZA"/>
        </w:rPr>
        <w:t xml:space="preserve"> agent in breathable polyurethane membranes, </w:t>
      </w:r>
      <w:r w:rsidRPr="00F16C17">
        <w:rPr>
          <w:i/>
          <w:lang w:val="en-ZA"/>
        </w:rPr>
        <w:t>Journal of Vinyl and Additive Technology</w:t>
      </w:r>
      <w:r w:rsidRPr="00F16C17">
        <w:rPr>
          <w:lang w:val="en-ZA"/>
        </w:rPr>
        <w:t>, </w:t>
      </w:r>
      <w:r w:rsidRPr="00F16C17">
        <w:rPr>
          <w:b/>
          <w:lang w:val="en-ZA"/>
        </w:rPr>
        <w:t>13</w:t>
      </w:r>
      <w:r w:rsidRPr="00F16C17">
        <w:rPr>
          <w:lang w:val="en-ZA"/>
        </w:rPr>
        <w:t xml:space="preserve"> (4) (2007) 215-220.</w:t>
      </w:r>
    </w:p>
    <w:p w:rsidR="00017C50" w:rsidRDefault="00017C50"/>
    <w:sectPr w:rsidR="00017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7192"/>
    <w:multiLevelType w:val="multilevel"/>
    <w:tmpl w:val="BE96F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50"/>
    <w:rsid w:val="00017C50"/>
    <w:rsid w:val="003B5AC4"/>
    <w:rsid w:val="005A0398"/>
    <w:rsid w:val="00CC0BFD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Focke</dc:creator>
  <cp:lastModifiedBy>UP User</cp:lastModifiedBy>
  <cp:revision>2</cp:revision>
  <dcterms:created xsi:type="dcterms:W3CDTF">2012-04-24T10:28:00Z</dcterms:created>
  <dcterms:modified xsi:type="dcterms:W3CDTF">2012-04-24T10:28:00Z</dcterms:modified>
</cp:coreProperties>
</file>